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673C">
      <w:pPr>
        <w:pStyle w:val="2"/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附件1：</w:t>
      </w:r>
    </w:p>
    <w:p w14:paraId="3A420D8C">
      <w:pPr>
        <w:pStyle w:val="4"/>
        <w:ind w:firstLine="321" w:firstLineChars="100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大庆市第三医院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检验科部分生化试剂及耗材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项目</w:t>
      </w:r>
    </w:p>
    <w:tbl>
      <w:tblPr>
        <w:tblStyle w:val="7"/>
        <w:tblpPr w:leftFromText="180" w:rightFromText="180" w:vertAnchor="text" w:horzAnchor="page" w:tblpX="1645" w:tblpY="161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420"/>
        <w:gridCol w:w="660"/>
        <w:gridCol w:w="2490"/>
        <w:gridCol w:w="1590"/>
      </w:tblGrid>
      <w:tr w14:paraId="0400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0" w:type="dxa"/>
            <w:vAlign w:val="center"/>
          </w:tcPr>
          <w:p w14:paraId="032D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20" w:type="dxa"/>
            <w:vAlign w:val="center"/>
          </w:tcPr>
          <w:p w14:paraId="382D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品名及规格</w:t>
            </w:r>
          </w:p>
        </w:tc>
        <w:tc>
          <w:tcPr>
            <w:tcW w:w="660" w:type="dxa"/>
            <w:vAlign w:val="center"/>
          </w:tcPr>
          <w:p w14:paraId="2C7D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490" w:type="dxa"/>
            <w:vAlign w:val="center"/>
          </w:tcPr>
          <w:p w14:paraId="23B0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590" w:type="dxa"/>
            <w:vAlign w:val="center"/>
          </w:tcPr>
          <w:p w14:paraId="409D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单人份/ml/个/价格元</w:t>
            </w:r>
          </w:p>
        </w:tc>
      </w:tr>
      <w:tr w14:paraId="0515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00" w:type="dxa"/>
            <w:vAlign w:val="center"/>
          </w:tcPr>
          <w:p w14:paraId="079A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20" w:type="dxa"/>
            <w:vAlign w:val="center"/>
          </w:tcPr>
          <w:p w14:paraId="3EEED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C-反应蛋白检测试剂盒（免疫比浊法）</w:t>
            </w:r>
          </w:p>
        </w:tc>
        <w:tc>
          <w:tcPr>
            <w:tcW w:w="660" w:type="dxa"/>
            <w:vAlign w:val="center"/>
          </w:tcPr>
          <w:p w14:paraId="32E23F3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26C5F07F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0874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5.38/ml</w:t>
            </w:r>
          </w:p>
        </w:tc>
      </w:tr>
      <w:tr w14:paraId="0E36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2ED7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20" w:type="dxa"/>
            <w:vAlign w:val="center"/>
          </w:tcPr>
          <w:p w14:paraId="3A8C63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校准血清</w:t>
            </w:r>
          </w:p>
        </w:tc>
        <w:tc>
          <w:tcPr>
            <w:tcW w:w="660" w:type="dxa"/>
            <w:vAlign w:val="center"/>
          </w:tcPr>
          <w:p w14:paraId="0D4FFA7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3C6AFC9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6DD8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15.52/ml</w:t>
            </w:r>
          </w:p>
        </w:tc>
      </w:tr>
      <w:tr w14:paraId="0A6C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0" w:type="dxa"/>
            <w:vAlign w:val="center"/>
          </w:tcPr>
          <w:p w14:paraId="5D98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20" w:type="dxa"/>
            <w:vAlign w:val="center"/>
          </w:tcPr>
          <w:p w14:paraId="20EE4A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质控血清</w:t>
            </w:r>
          </w:p>
        </w:tc>
        <w:tc>
          <w:tcPr>
            <w:tcW w:w="660" w:type="dxa"/>
            <w:vAlign w:val="center"/>
          </w:tcPr>
          <w:p w14:paraId="7187218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792DAAD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4326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15.52/ml</w:t>
            </w:r>
          </w:p>
        </w:tc>
      </w:tr>
      <w:tr w14:paraId="7996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00" w:type="dxa"/>
            <w:vAlign w:val="center"/>
          </w:tcPr>
          <w:p w14:paraId="411E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20" w:type="dxa"/>
            <w:vAlign w:val="center"/>
          </w:tcPr>
          <w:p w14:paraId="060A7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胱抑素C质控品</w:t>
            </w:r>
          </w:p>
        </w:tc>
        <w:tc>
          <w:tcPr>
            <w:tcW w:w="660" w:type="dxa"/>
            <w:vAlign w:val="center"/>
          </w:tcPr>
          <w:p w14:paraId="71AC7AE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4016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2*0.6mL</w:t>
            </w:r>
          </w:p>
        </w:tc>
        <w:tc>
          <w:tcPr>
            <w:tcW w:w="1590" w:type="dxa"/>
            <w:vAlign w:val="center"/>
          </w:tcPr>
          <w:p w14:paraId="1F74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57.5/ml</w:t>
            </w:r>
          </w:p>
        </w:tc>
      </w:tr>
      <w:tr w14:paraId="6A26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0" w:type="dxa"/>
            <w:vAlign w:val="center"/>
          </w:tcPr>
          <w:p w14:paraId="010D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20" w:type="dxa"/>
            <w:vAlign w:val="center"/>
          </w:tcPr>
          <w:p w14:paraId="132C9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二氧化碳质控品</w:t>
            </w:r>
          </w:p>
        </w:tc>
        <w:tc>
          <w:tcPr>
            <w:tcW w:w="660" w:type="dxa"/>
            <w:vAlign w:val="center"/>
          </w:tcPr>
          <w:p w14:paraId="0AFD6BE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3B54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1.0mL</w:t>
            </w:r>
          </w:p>
        </w:tc>
        <w:tc>
          <w:tcPr>
            <w:tcW w:w="1590" w:type="dxa"/>
            <w:vAlign w:val="center"/>
          </w:tcPr>
          <w:p w14:paraId="3C91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51.75/ml</w:t>
            </w:r>
          </w:p>
        </w:tc>
      </w:tr>
      <w:tr w14:paraId="6FD8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00" w:type="dxa"/>
            <w:vAlign w:val="center"/>
          </w:tcPr>
          <w:p w14:paraId="400D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20" w:type="dxa"/>
            <w:vAlign w:val="center"/>
          </w:tcPr>
          <w:p w14:paraId="7CCEC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高密度脂蛋白胆固醇校准品</w:t>
            </w:r>
          </w:p>
        </w:tc>
        <w:tc>
          <w:tcPr>
            <w:tcW w:w="660" w:type="dxa"/>
            <w:vAlign w:val="center"/>
          </w:tcPr>
          <w:p w14:paraId="1973768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13F4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1水平*1支/1mL</w:t>
            </w:r>
          </w:p>
        </w:tc>
        <w:tc>
          <w:tcPr>
            <w:tcW w:w="1590" w:type="dxa"/>
            <w:vAlign w:val="center"/>
          </w:tcPr>
          <w:p w14:paraId="382F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51.76/ml</w:t>
            </w:r>
          </w:p>
        </w:tc>
      </w:tr>
      <w:tr w14:paraId="5415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00" w:type="dxa"/>
            <w:vAlign w:val="center"/>
          </w:tcPr>
          <w:p w14:paraId="665B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20" w:type="dxa"/>
            <w:vAlign w:val="center"/>
          </w:tcPr>
          <w:p w14:paraId="31111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低密度脂蛋白胆固醇校准品</w:t>
            </w:r>
          </w:p>
        </w:tc>
        <w:tc>
          <w:tcPr>
            <w:tcW w:w="660" w:type="dxa"/>
            <w:vAlign w:val="center"/>
          </w:tcPr>
          <w:p w14:paraId="66596FA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2120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1水平*1支*1mL</w:t>
            </w:r>
          </w:p>
        </w:tc>
        <w:tc>
          <w:tcPr>
            <w:tcW w:w="1590" w:type="dxa"/>
            <w:vAlign w:val="center"/>
          </w:tcPr>
          <w:p w14:paraId="3863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51.77/ml</w:t>
            </w:r>
          </w:p>
        </w:tc>
      </w:tr>
      <w:tr w14:paraId="2D47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0" w:type="dxa"/>
            <w:vAlign w:val="center"/>
          </w:tcPr>
          <w:p w14:paraId="354C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20" w:type="dxa"/>
            <w:vAlign w:val="center"/>
          </w:tcPr>
          <w:p w14:paraId="537E7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高低密度复合质控品</w:t>
            </w:r>
          </w:p>
        </w:tc>
        <w:tc>
          <w:tcPr>
            <w:tcW w:w="660" w:type="dxa"/>
            <w:vAlign w:val="center"/>
          </w:tcPr>
          <w:p w14:paraId="1FC6509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7499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2ml/盒</w:t>
            </w:r>
          </w:p>
        </w:tc>
        <w:tc>
          <w:tcPr>
            <w:tcW w:w="1590" w:type="dxa"/>
            <w:vAlign w:val="center"/>
          </w:tcPr>
          <w:p w14:paraId="2930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43.12/ml</w:t>
            </w:r>
          </w:p>
        </w:tc>
      </w:tr>
      <w:tr w14:paraId="7F8A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00" w:type="dxa"/>
            <w:vAlign w:val="center"/>
          </w:tcPr>
          <w:p w14:paraId="187B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20" w:type="dxa"/>
            <w:vAlign w:val="center"/>
          </w:tcPr>
          <w:p w14:paraId="24D8D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碱性清洗剂（日立原厂）</w:t>
            </w:r>
          </w:p>
        </w:tc>
        <w:tc>
          <w:tcPr>
            <w:tcW w:w="660" w:type="dxa"/>
            <w:vAlign w:val="center"/>
          </w:tcPr>
          <w:p w14:paraId="0A63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2490" w:type="dxa"/>
            <w:vAlign w:val="center"/>
          </w:tcPr>
          <w:p w14:paraId="79C3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2L</w:t>
            </w:r>
          </w:p>
        </w:tc>
        <w:tc>
          <w:tcPr>
            <w:tcW w:w="1590" w:type="dxa"/>
            <w:vAlign w:val="center"/>
          </w:tcPr>
          <w:p w14:paraId="38F9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485.1/桶</w:t>
            </w:r>
          </w:p>
        </w:tc>
      </w:tr>
      <w:tr w14:paraId="7824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00" w:type="dxa"/>
            <w:vAlign w:val="center"/>
          </w:tcPr>
          <w:p w14:paraId="519E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20" w:type="dxa"/>
            <w:vAlign w:val="center"/>
          </w:tcPr>
          <w:p w14:paraId="1DBBD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酸性清洗剂（日立原厂）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AFA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244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1F9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1069.2/瓶</w:t>
            </w:r>
          </w:p>
        </w:tc>
      </w:tr>
      <w:tr w14:paraId="5D25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42F9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20" w:type="dxa"/>
            <w:vAlign w:val="center"/>
          </w:tcPr>
          <w:p w14:paraId="2A6A3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抗菌无磷清洗剂（日立原厂）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1A9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04E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7FD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1069.2/瓶</w:t>
            </w:r>
          </w:p>
        </w:tc>
      </w:tr>
      <w:tr w14:paraId="2C38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7070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20" w:type="dxa"/>
            <w:vAlign w:val="center"/>
          </w:tcPr>
          <w:p w14:paraId="20BF7A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卤素灯（日立原厂）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FF1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108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日立3500灯泡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8B4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2415.6/个</w:t>
            </w:r>
          </w:p>
        </w:tc>
      </w:tr>
      <w:tr w14:paraId="7897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6B3D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20" w:type="dxa"/>
            <w:vAlign w:val="center"/>
          </w:tcPr>
          <w:p w14:paraId="113AC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比色杯（日立原厂）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D46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25BFC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日立生化仪3500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D89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3289.77/套</w:t>
            </w:r>
          </w:p>
        </w:tc>
      </w:tr>
      <w:tr w14:paraId="7409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3EE0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20" w:type="dxa"/>
            <w:vAlign w:val="center"/>
          </w:tcPr>
          <w:p w14:paraId="54782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血.中国蓝分隔琼脂平板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7EA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964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90mm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29C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4.75/个</w:t>
            </w:r>
          </w:p>
        </w:tc>
      </w:tr>
      <w:tr w14:paraId="31C0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3D4A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20" w:type="dxa"/>
            <w:vAlign w:val="center"/>
          </w:tcPr>
          <w:p w14:paraId="5DA42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乙肝五项卡（胶体金）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D1D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30E7A8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0F66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7.5/人</w:t>
            </w:r>
          </w:p>
        </w:tc>
      </w:tr>
      <w:tr w14:paraId="4ADE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7CAD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20" w:type="dxa"/>
            <w:vAlign w:val="center"/>
          </w:tcPr>
          <w:p w14:paraId="1219D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乙肝表面抗原检测试剂盒（胶体金法)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DAF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D1B954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22A6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1.36/人</w:t>
            </w:r>
          </w:p>
        </w:tc>
      </w:tr>
      <w:tr w14:paraId="5B21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1FA4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20" w:type="dxa"/>
            <w:vAlign w:val="center"/>
          </w:tcPr>
          <w:p w14:paraId="63BE9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人类免疫缺陷病毒(HIV1/2)抗体检测试剂盒(乳胶法)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82D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39AA1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4EE2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9.6/人</w:t>
            </w:r>
          </w:p>
        </w:tc>
      </w:tr>
      <w:tr w14:paraId="6CDF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293C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20" w:type="dxa"/>
            <w:vAlign w:val="center"/>
          </w:tcPr>
          <w:p w14:paraId="38E14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丙型肝炎病毒抗体检测试剂盒（胶体金法)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AB7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3D7E223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176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4.6/人</w:t>
            </w:r>
          </w:p>
        </w:tc>
      </w:tr>
      <w:tr w14:paraId="5EB0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487D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20" w:type="dxa"/>
            <w:vAlign w:val="center"/>
          </w:tcPr>
          <w:p w14:paraId="7CA17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梅毒螺旋体抗体检测试剂盒(乳胶法)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98D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717EB8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64EF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4.8/人</w:t>
            </w:r>
          </w:p>
        </w:tc>
      </w:tr>
      <w:tr w14:paraId="54A8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13E7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20" w:type="dxa"/>
            <w:vAlign w:val="center"/>
          </w:tcPr>
          <w:p w14:paraId="505E1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ABO血型正定型检测卡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FF3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FDF2E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528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3.5/人</w:t>
            </w:r>
          </w:p>
        </w:tc>
      </w:tr>
      <w:tr w14:paraId="715A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1DAB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20" w:type="dxa"/>
            <w:vAlign w:val="center"/>
          </w:tcPr>
          <w:p w14:paraId="38B7A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瑞氏-姬姆萨染色液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489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9DADFE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432E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1.5/ml</w:t>
            </w:r>
          </w:p>
        </w:tc>
      </w:tr>
      <w:tr w14:paraId="5A82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403E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20" w:type="dxa"/>
            <w:vAlign w:val="center"/>
          </w:tcPr>
          <w:p w14:paraId="5FD4F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革兰氏染色液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A2E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35B06E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4BF2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0.47/ml</w:t>
            </w:r>
          </w:p>
        </w:tc>
      </w:tr>
      <w:tr w14:paraId="5477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1245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20" w:type="dxa"/>
            <w:vAlign w:val="center"/>
          </w:tcPr>
          <w:p w14:paraId="026F5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抗酸染色液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9BC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6F07EC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AC1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0.59/ml</w:t>
            </w:r>
          </w:p>
        </w:tc>
      </w:tr>
      <w:tr w14:paraId="0080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0C98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20" w:type="dxa"/>
            <w:vAlign w:val="center"/>
          </w:tcPr>
          <w:p w14:paraId="45A9B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便隐血（OB）试剂/皮拉米洞半定量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51F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3D3C316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223F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0.78/人</w:t>
            </w:r>
          </w:p>
        </w:tc>
      </w:tr>
      <w:tr w14:paraId="749D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264A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20" w:type="dxa"/>
            <w:vAlign w:val="center"/>
          </w:tcPr>
          <w:p w14:paraId="290BC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人绒毛膜促性腺激素（胶体金法)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664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DBB9E5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723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3.2/人</w:t>
            </w:r>
          </w:p>
        </w:tc>
      </w:tr>
      <w:tr w14:paraId="067D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1B11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20" w:type="dxa"/>
            <w:vAlign w:val="center"/>
          </w:tcPr>
          <w:p w14:paraId="2F9AA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一次性使用拭子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22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C3C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女用拭子/150支/袋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757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81/袋</w:t>
            </w:r>
          </w:p>
        </w:tc>
      </w:tr>
    </w:tbl>
    <w:p w14:paraId="265D1038">
      <w:pPr>
        <w:pStyle w:val="4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附件2：</w:t>
      </w:r>
    </w:p>
    <w:p w14:paraId="6ED05101">
      <w:pPr>
        <w:pStyle w:val="5"/>
        <w:shd w:val="clear" w:color="auto" w:fill="FFFFFF"/>
        <w:spacing w:before="0" w:beforeAutospacing="0" w:after="0" w:afterAutospacing="0" w:line="700" w:lineRule="exact"/>
        <w:jc w:val="center"/>
        <w:rPr>
          <w:rFonts w:hint="eastAsia"/>
          <w:b/>
          <w:bCs/>
          <w:kern w:val="2"/>
          <w:sz w:val="40"/>
          <w:szCs w:val="40"/>
        </w:rPr>
      </w:pPr>
      <w:r>
        <w:rPr>
          <w:rFonts w:hint="eastAsia"/>
          <w:b/>
          <w:bCs/>
          <w:kern w:val="2"/>
          <w:sz w:val="44"/>
          <w:szCs w:val="44"/>
        </w:rPr>
        <w:t>供应商报名承诺函</w:t>
      </w:r>
    </w:p>
    <w:p w14:paraId="42E48A93">
      <w:pPr>
        <w:pStyle w:val="5"/>
        <w:shd w:val="clear" w:color="auto" w:fill="FFFFFF"/>
        <w:spacing w:before="0" w:beforeAutospacing="0" w:after="0" w:afterAutospacing="0" w:line="700" w:lineRule="exact"/>
        <w:ind w:firstLine="640" w:firstLineChars="200"/>
        <w:jc w:val="center"/>
        <w:rPr>
          <w:rFonts w:hint="eastAsia"/>
          <w:kern w:val="2"/>
          <w:sz w:val="32"/>
          <w:szCs w:val="32"/>
        </w:rPr>
      </w:pPr>
    </w:p>
    <w:p w14:paraId="3910D4A9"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**公司参加大庆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市第三</w:t>
      </w:r>
      <w:r>
        <w:rPr>
          <w:rFonts w:hint="eastAsia" w:ascii="仿宋" w:hAnsi="仿宋" w:eastAsia="仿宋" w:cs="仿宋"/>
          <w:kern w:val="2"/>
          <w:sz w:val="32"/>
          <w:szCs w:val="32"/>
        </w:rPr>
        <w:t>医院院内采购项目谈判，项目名称：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***</w:t>
      </w:r>
      <w:r>
        <w:rPr>
          <w:rFonts w:ascii="仿宋" w:hAnsi="仿宋" w:eastAsia="仿宋" w:cs="仿宋"/>
          <w:b w:val="0"/>
          <w:bCs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kern w:val="2"/>
          <w:sz w:val="32"/>
          <w:szCs w:val="32"/>
        </w:rPr>
        <w:t>，项</w:t>
      </w:r>
      <w:r>
        <w:rPr>
          <w:rFonts w:hint="eastAsia" w:ascii="仿宋" w:hAnsi="仿宋" w:eastAsia="仿宋" w:cs="仿宋"/>
          <w:sz w:val="32"/>
          <w:szCs w:val="32"/>
        </w:rPr>
        <w:t>目编号：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本次投标所提供的资料、授权真实有效；投标所提供的产品均满足甲方采购项目需求及技术参数要求，如资料虚假产生的一切后果及法律责任由**公司承担。</w:t>
      </w:r>
    </w:p>
    <w:p w14:paraId="71B3454D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009E4F5A">
      <w:pPr>
        <w:pStyle w:val="6"/>
        <w:ind w:firstLine="3520" w:firstLineChars="11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法定代表人签字：</w:t>
      </w:r>
    </w:p>
    <w:p w14:paraId="76CCEBBD">
      <w:pPr>
        <w:pStyle w:val="6"/>
        <w:spacing w:line="700" w:lineRule="exact"/>
        <w:ind w:left="0" w:leftChars="0" w:right="420" w:firstLine="0" w:firstLineChars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***公司（盖章）</w:t>
      </w:r>
    </w:p>
    <w:p w14:paraId="16FBC585">
      <w:pPr>
        <w:pStyle w:val="6"/>
        <w:ind w:firstLine="3840" w:firstLineChars="1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*年*月*日</w:t>
      </w:r>
    </w:p>
    <w:p w14:paraId="2E5387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41CAD"/>
    <w:rsid w:val="5B84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Arial Unicode MS" w:hAnsi="Arial Unicode MS" w:eastAsia="Times New Roman" w:cs="Times New Roman"/>
      <w:color w:val="000000"/>
      <w:kern w:val="0"/>
      <w:sz w:val="24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2026-05-09T01:48:00Z</dcterms:created>
  <dc:creator>孤芳自赏</dc:creator>
  <cp:lastModifiedBy>孤芳自赏</cp:lastModifiedBy>
  <dcterms:modified xsi:type="dcterms:W3CDTF">2026-05-09T01:48:43Z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7CD671FA9A82415E897CAB1CBACA1B99_11</vt:lpwstr>
  </property>
  <property fmtid="{D5CDD505-2E9C-101B-9397-08002B2CF9AE}" pid="4" name="KSOTemplateDocerSaveRecord">
    <vt:lpwstr>eyJoZGlkIjoiOGI0MTAyM2NjNDgzNGIzMjRlYTM1Y2RiOWVlYWIzOTgiLCJ1c2VySWQiOiI1OTY5OTczNjQifQ==</vt:lpwstr>
  </property>
</Properties>
</file>